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F" w:rsidRDefault="004D3A12" w:rsidP="004D3A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736291" cy="8458200"/>
            <wp:effectExtent l="19050" t="0" r="0" b="0"/>
            <wp:docPr id="2" name="Рисунок 2" descr="C:\Users\надя\Desktop\Сканы на сайт 2\2007-01-01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Сканы на сайт 2\2007-01-01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91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6" w:rsidRPr="00DD295D" w:rsidRDefault="00C02B76" w:rsidP="00C02B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707F" w:rsidRPr="00C02B76" w:rsidRDefault="00A8707F" w:rsidP="00C02B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B76">
        <w:rPr>
          <w:rFonts w:ascii="Times New Roman" w:hAnsi="Times New Roman" w:cs="Times New Roman"/>
          <w:b/>
          <w:bCs/>
          <w:sz w:val="28"/>
          <w:szCs w:val="28"/>
        </w:rPr>
        <w:t>Организация особого порядка доступа</w:t>
      </w:r>
    </w:p>
    <w:p w:rsidR="00C02B76" w:rsidRPr="00C02B76" w:rsidRDefault="00C02B76" w:rsidP="00C02B7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2.1. Особый порядок доступа на объект предусматривает: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установление контролируемых и запретных зон;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организацию охраны контролируемых и запретных зон;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введение пропускного режима;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организацию контрольно-пропускных пунктов;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усиление мер безопасности при проведении массовых мероприятий;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организацию разработки и осуществление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предупреждению терроризма, предупреждению и предотвращению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чрезвычайных ситуаций техногенного характера, обеспечению пожарной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2.2. Полномочия по реализации мероприятий по обеспечению особого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 xml:space="preserve">порядка доступа в </w:t>
      </w:r>
      <w:r w:rsidR="00C02B76">
        <w:rPr>
          <w:rFonts w:ascii="Times New Roman" w:eastAsia="Times New Roman" w:hAnsi="Times New Roman"/>
          <w:sz w:val="28"/>
          <w:szCs w:val="28"/>
        </w:rPr>
        <w:t xml:space="preserve">Учреждение </w:t>
      </w:r>
      <w:r w:rsidRPr="00DD295D">
        <w:rPr>
          <w:rFonts w:ascii="Times New Roman" w:hAnsi="Times New Roman" w:cs="Times New Roman"/>
          <w:sz w:val="28"/>
          <w:szCs w:val="28"/>
        </w:rPr>
        <w:t>возлагаются на комиссию по</w:t>
      </w:r>
      <w:r w:rsidR="00C02B76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</w:t>
      </w:r>
      <w:r w:rsidR="00C02B76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пожарной безопасности (далее Комиссия).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В части полномочий по обеспечению особого порядка доступа Комиссия</w:t>
      </w:r>
      <w:r w:rsidR="00C02B76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 xml:space="preserve">руководствуется законодательством Российской Федерации, а также Паспортом безопасности </w:t>
      </w:r>
      <w:r w:rsidR="00C02B76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>.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8707F" w:rsidRPr="00DD295D">
        <w:rPr>
          <w:rFonts w:ascii="Times New Roman" w:hAnsi="Times New Roman" w:cs="Times New Roman"/>
          <w:sz w:val="28"/>
          <w:szCs w:val="28"/>
        </w:rPr>
        <w:t>Комиссия выполняет следующие задачи: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707F" w:rsidRPr="00DD295D">
        <w:rPr>
          <w:rFonts w:ascii="Times New Roman" w:hAnsi="Times New Roman" w:cs="Times New Roman"/>
          <w:sz w:val="28"/>
          <w:szCs w:val="28"/>
        </w:rPr>
        <w:t>1. Устанавливает виды и систему охраны объекта;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707F" w:rsidRPr="00DD295D">
        <w:rPr>
          <w:rFonts w:ascii="Times New Roman" w:hAnsi="Times New Roman" w:cs="Times New Roman"/>
          <w:sz w:val="28"/>
          <w:szCs w:val="28"/>
        </w:rPr>
        <w:t>2. Определяет требования к численности сотрудников охраны,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обеспечивающих физическую</w:t>
      </w:r>
      <w:r>
        <w:rPr>
          <w:rFonts w:ascii="Times New Roman" w:hAnsi="Times New Roman" w:cs="Times New Roman"/>
          <w:sz w:val="28"/>
          <w:szCs w:val="28"/>
        </w:rPr>
        <w:t xml:space="preserve"> охрану объекта и осуществление </w:t>
      </w:r>
      <w:r w:rsidR="00A8707F" w:rsidRPr="00DD295D">
        <w:rPr>
          <w:rFonts w:ascii="Times New Roman" w:hAnsi="Times New Roman" w:cs="Times New Roman"/>
          <w:sz w:val="28"/>
          <w:szCs w:val="28"/>
        </w:rPr>
        <w:t>пропускного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режима</w:t>
      </w:r>
      <w:r w:rsidR="00476D98">
        <w:rPr>
          <w:rFonts w:ascii="Times New Roman" w:hAnsi="Times New Roman" w:cs="Times New Roman"/>
          <w:sz w:val="28"/>
          <w:szCs w:val="28"/>
        </w:rPr>
        <w:t>.</w:t>
      </w:r>
    </w:p>
    <w:p w:rsidR="00A8707F" w:rsidRPr="00DD295D" w:rsidRDefault="00C02B76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707F" w:rsidRPr="00DD295D">
        <w:rPr>
          <w:rFonts w:ascii="Times New Roman" w:hAnsi="Times New Roman" w:cs="Times New Roman"/>
          <w:sz w:val="28"/>
          <w:szCs w:val="28"/>
        </w:rPr>
        <w:t>3. Утверждает границы контролируемой зоны и запретных зон с учётом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особенностей объекта, прилегающей территории, выявленных на объекте</w:t>
      </w:r>
      <w:r w:rsidR="00C02B76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потенциально опасных у</w:t>
      </w:r>
      <w:r w:rsidR="00476D98">
        <w:rPr>
          <w:rFonts w:ascii="Times New Roman" w:hAnsi="Times New Roman" w:cs="Times New Roman"/>
          <w:sz w:val="28"/>
          <w:szCs w:val="28"/>
        </w:rPr>
        <w:t>частков и критических элементов.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707F" w:rsidRPr="00DD295D">
        <w:rPr>
          <w:rFonts w:ascii="Times New Roman" w:hAnsi="Times New Roman" w:cs="Times New Roman"/>
          <w:sz w:val="28"/>
          <w:szCs w:val="28"/>
        </w:rPr>
        <w:t>4. Определяет сроки выполнения мероприятий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D98">
        <w:rPr>
          <w:rFonts w:ascii="Times New Roman" w:hAnsi="Times New Roman" w:cs="Times New Roman"/>
          <w:sz w:val="28"/>
          <w:szCs w:val="28"/>
        </w:rPr>
        <w:t>системы охраны на объекте.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707F" w:rsidRPr="00DD295D">
        <w:rPr>
          <w:rFonts w:ascii="Times New Roman" w:hAnsi="Times New Roman" w:cs="Times New Roman"/>
          <w:sz w:val="28"/>
          <w:szCs w:val="28"/>
        </w:rPr>
        <w:t>5. Разрабатывает систем</w:t>
      </w:r>
      <w:r>
        <w:rPr>
          <w:rFonts w:ascii="Times New Roman" w:hAnsi="Times New Roman" w:cs="Times New Roman"/>
          <w:sz w:val="28"/>
          <w:szCs w:val="28"/>
        </w:rPr>
        <w:t xml:space="preserve">у мероприятий по предупреждению </w:t>
      </w:r>
      <w:r w:rsidR="00A8707F" w:rsidRPr="00DD295D">
        <w:rPr>
          <w:rFonts w:ascii="Times New Roman" w:hAnsi="Times New Roman" w:cs="Times New Roman"/>
          <w:sz w:val="28"/>
          <w:szCs w:val="28"/>
        </w:rPr>
        <w:t>терроризма,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предупреждению и предотвращению чрезвычайных ситуаций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характера, обеспечению пожарной безопасности.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8707F" w:rsidRPr="00DD295D">
        <w:rPr>
          <w:rFonts w:ascii="Times New Roman" w:hAnsi="Times New Roman" w:cs="Times New Roman"/>
          <w:sz w:val="28"/>
          <w:szCs w:val="28"/>
        </w:rPr>
        <w:t>. Контролируемая зона – это территория или пространство, на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которых исключено неконтролируемое пребывание лиц или транспортных</w:t>
      </w:r>
      <w:r w:rsidR="00664464">
        <w:rPr>
          <w:rFonts w:ascii="Times New Roman" w:hAnsi="Times New Roman" w:cs="Times New Roman"/>
          <w:sz w:val="28"/>
          <w:szCs w:val="28"/>
        </w:rPr>
        <w:t xml:space="preserve"> средств без </w:t>
      </w:r>
      <w:r w:rsidR="00A8707F" w:rsidRPr="00DD295D">
        <w:rPr>
          <w:rFonts w:ascii="Times New Roman" w:hAnsi="Times New Roman" w:cs="Times New Roman"/>
          <w:sz w:val="28"/>
          <w:szCs w:val="28"/>
        </w:rPr>
        <w:t>постоянного или разового доступа. Контролируемая зона на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объекте ограничивается зданием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A8707F" w:rsidRPr="00DD295D">
        <w:rPr>
          <w:rFonts w:ascii="Times New Roman" w:hAnsi="Times New Roman" w:cs="Times New Roman"/>
          <w:sz w:val="28"/>
          <w:szCs w:val="28"/>
        </w:rPr>
        <w:t>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Запретная зона - обозначенные, огороженные или иным способом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обособленные помещение или участок, обозначенные хорошо видимыми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знаками, надписями, в которых по решению Комиссии запрещается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пребывание посторонних лиц, несанкционированное нахождение работников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или производство каких-либо действий.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lastRenderedPageBreak/>
        <w:t>Контролируемая и запретная зона устанавливаются в целях: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ограничения доступа посторонних лиц на объект;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обеспечения санкционированного допуска на объект посетителей и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исключения фактов бесконтрольного пребывания на объекте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посторонних лиц и нахождения транспортных средств на территории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A8707F" w:rsidRPr="00DD295D">
        <w:rPr>
          <w:rFonts w:ascii="Times New Roman" w:hAnsi="Times New Roman" w:cs="Times New Roman"/>
          <w:sz w:val="28"/>
          <w:szCs w:val="28"/>
        </w:rPr>
        <w:t>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своевременного выявления фактов нарушения пропускного режима,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попыток вноса (ввоза) запрещённых предметов (взрывчатых, отравляющих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веществ, оружия, наркотических и других опасных предметов и веществ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объект;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обеспечения безопасности эксплуатации потенциально опасных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участков и критических элементов объекта.</w:t>
      </w:r>
    </w:p>
    <w:p w:rsidR="00A8707F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8707F" w:rsidRPr="00DD295D">
        <w:rPr>
          <w:rFonts w:ascii="Times New Roman" w:hAnsi="Times New Roman" w:cs="Times New Roman"/>
          <w:sz w:val="28"/>
          <w:szCs w:val="28"/>
        </w:rPr>
        <w:t>. Во время образовательного процесса особый порядок доступа в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Учреждение </w:t>
      </w:r>
      <w:r w:rsidR="00A8707F" w:rsidRPr="00DD295D">
        <w:rPr>
          <w:rFonts w:ascii="Times New Roman" w:hAnsi="Times New Roman" w:cs="Times New Roman"/>
          <w:sz w:val="28"/>
          <w:szCs w:val="28"/>
        </w:rPr>
        <w:t>обеспечивается</w:t>
      </w:r>
      <w:r w:rsidR="0047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уборщиками служебных помещений.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 </w:t>
      </w:r>
      <w:r w:rsidR="00476D98">
        <w:rPr>
          <w:rFonts w:ascii="Times New Roman" w:hAnsi="Times New Roman" w:cs="Times New Roman"/>
          <w:sz w:val="28"/>
          <w:szCs w:val="28"/>
        </w:rPr>
        <w:t>В ночное время учреждение охраняется  сторожами.</w:t>
      </w:r>
    </w:p>
    <w:p w:rsidR="005D0DAD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07F" w:rsidRPr="005D0DAD" w:rsidRDefault="00A8707F" w:rsidP="005D0D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DAD">
        <w:rPr>
          <w:rFonts w:ascii="Times New Roman" w:hAnsi="Times New Roman" w:cs="Times New Roman"/>
          <w:b/>
          <w:bCs/>
          <w:sz w:val="28"/>
          <w:szCs w:val="28"/>
        </w:rPr>
        <w:t>Обеспечение пропускного режима.</w:t>
      </w:r>
    </w:p>
    <w:p w:rsidR="005D0DAD" w:rsidRPr="005D0DAD" w:rsidRDefault="005D0DAD" w:rsidP="005D0D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3.1. Пропускной режим – порядок, обеспечиваемый совокупностью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 xml:space="preserve">мероприятий и правил, исключающих возможность </w:t>
      </w:r>
      <w:proofErr w:type="spellStart"/>
      <w:r w:rsidRPr="00DD295D">
        <w:rPr>
          <w:rFonts w:ascii="Times New Roman" w:hAnsi="Times New Roman" w:cs="Times New Roman"/>
          <w:sz w:val="28"/>
          <w:szCs w:val="28"/>
        </w:rPr>
        <w:t>беконтрольного</w:t>
      </w:r>
      <w:proofErr w:type="spellEnd"/>
      <w:r w:rsidRPr="00DD295D">
        <w:rPr>
          <w:rFonts w:ascii="Times New Roman" w:hAnsi="Times New Roman" w:cs="Times New Roman"/>
          <w:sz w:val="28"/>
          <w:szCs w:val="28"/>
        </w:rPr>
        <w:t xml:space="preserve"> входа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(выхода) лиц, въезда (выезда) транспортных средств, вноса (выноса)</w:t>
      </w:r>
      <w:proofErr w:type="gramStart"/>
      <w:r w:rsidRPr="00DD295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D295D">
        <w:rPr>
          <w:rFonts w:ascii="Times New Roman" w:hAnsi="Times New Roman" w:cs="Times New Roman"/>
          <w:sz w:val="28"/>
          <w:szCs w:val="28"/>
        </w:rPr>
        <w:t>мущества на контролируемую и запретную зону охраняемого объекта.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3.2. Пропускной режим обеспечивается в пределах установленной в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соответствии с разделом 2 настоящего Положения контролируемой зоны в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sz w:val="28"/>
          <w:szCs w:val="28"/>
        </w:rPr>
        <w:t>с</w:t>
      </w:r>
      <w:r w:rsidRPr="00DD295D">
        <w:rPr>
          <w:rFonts w:ascii="Times New Roman" w:hAnsi="Times New Roman" w:cs="Times New Roman"/>
          <w:sz w:val="28"/>
          <w:szCs w:val="28"/>
        </w:rPr>
        <w:t>о</w:t>
      </w:r>
      <w:r w:rsidR="005D0DAD">
        <w:rPr>
          <w:rFonts w:ascii="Times New Roman" w:hAnsi="Times New Roman" w:cs="Times New Roman"/>
          <w:sz w:val="28"/>
          <w:szCs w:val="28"/>
        </w:rPr>
        <w:t>о</w:t>
      </w:r>
      <w:r w:rsidRPr="00DD295D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5D0DAD">
        <w:rPr>
          <w:rFonts w:ascii="Times New Roman" w:hAnsi="Times New Roman" w:cs="Times New Roman"/>
          <w:sz w:val="28"/>
          <w:szCs w:val="28"/>
        </w:rPr>
        <w:t xml:space="preserve">с </w:t>
      </w:r>
      <w:r w:rsidRPr="00DD295D">
        <w:rPr>
          <w:rFonts w:ascii="Times New Roman" w:hAnsi="Times New Roman" w:cs="Times New Roman"/>
          <w:sz w:val="28"/>
          <w:szCs w:val="28"/>
        </w:rPr>
        <w:t xml:space="preserve">локальным актом </w:t>
      </w:r>
      <w:r w:rsidR="005D0DAD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>, утверждённым директором.</w:t>
      </w:r>
    </w:p>
    <w:p w:rsidR="005D0DAD" w:rsidRPr="005D0DAD" w:rsidRDefault="00A8707F" w:rsidP="0066446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AD">
        <w:rPr>
          <w:rFonts w:ascii="Times New Roman" w:hAnsi="Times New Roman" w:cs="Times New Roman"/>
          <w:sz w:val="28"/>
          <w:szCs w:val="28"/>
        </w:rPr>
        <w:t xml:space="preserve">Для организации особого порядка доступа на объект </w:t>
      </w:r>
      <w:r w:rsidR="00664464"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Pr="005D0DAD">
        <w:rPr>
          <w:rFonts w:ascii="Times New Roman" w:hAnsi="Times New Roman" w:cs="Times New Roman"/>
          <w:sz w:val="28"/>
          <w:szCs w:val="28"/>
        </w:rPr>
        <w:t>пропускной</w:t>
      </w:r>
      <w:r w:rsidR="005D0DAD" w:rsidRPr="005D0DAD">
        <w:rPr>
          <w:rFonts w:ascii="Times New Roman" w:hAnsi="Times New Roman" w:cs="Times New Roman"/>
          <w:sz w:val="28"/>
          <w:szCs w:val="28"/>
        </w:rPr>
        <w:t xml:space="preserve"> </w:t>
      </w:r>
      <w:r w:rsidRPr="005D0DAD">
        <w:rPr>
          <w:rFonts w:ascii="Times New Roman" w:hAnsi="Times New Roman" w:cs="Times New Roman"/>
          <w:sz w:val="28"/>
          <w:szCs w:val="28"/>
        </w:rPr>
        <w:t>режим должен предусматривать</w:t>
      </w:r>
      <w:r w:rsidR="005D0DAD" w:rsidRPr="005D0DAD">
        <w:rPr>
          <w:rFonts w:ascii="Times New Roman" w:hAnsi="Times New Roman" w:cs="Times New Roman"/>
          <w:sz w:val="28"/>
          <w:szCs w:val="28"/>
        </w:rPr>
        <w:t>:</w:t>
      </w:r>
    </w:p>
    <w:p w:rsidR="00A8707F" w:rsidRPr="005D0DAD" w:rsidRDefault="005D0DAD" w:rsidP="006644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DAD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5D0DAD">
        <w:rPr>
          <w:rFonts w:ascii="Times New Roman" w:hAnsi="Times New Roman" w:cs="Times New Roman"/>
          <w:sz w:val="28"/>
          <w:szCs w:val="28"/>
        </w:rPr>
        <w:t>организацию охраны с учётом границ контролируемой зоны;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определение порядка доступа работников, обучающихся и их родителей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(законных представителей), иных посетителей и въезда автотранспортных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средств на контролируемую территорию;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определение порядка вноса (выноса) имущества, грузов, материалов на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охраняемый объект и с охраняемого объекта;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определение перечня лиц, имеющих право на принятие решений о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допуске посетителей в здание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07F" w:rsidRPr="00DD295D" w:rsidRDefault="005D0DAD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определение перечня предметов, запрещённых к вносу на охраняемый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объект.</w:t>
      </w:r>
    </w:p>
    <w:p w:rsidR="00476D98" w:rsidRDefault="00476D98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07F" w:rsidRPr="005D0DAD" w:rsidRDefault="00A8707F" w:rsidP="005D0D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DAD">
        <w:rPr>
          <w:rFonts w:ascii="Times New Roman" w:hAnsi="Times New Roman" w:cs="Times New Roman"/>
          <w:b/>
          <w:bCs/>
          <w:sz w:val="28"/>
          <w:szCs w:val="28"/>
        </w:rPr>
        <w:t>Ограничения на доступ на охраняемый объект.</w:t>
      </w:r>
    </w:p>
    <w:p w:rsidR="005D0DAD" w:rsidRPr="005D0DAD" w:rsidRDefault="005D0DAD" w:rsidP="005D0D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 xml:space="preserve">4.1. На объекте </w:t>
      </w:r>
      <w:r w:rsidR="005D0DAD"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Pr="00DD295D">
        <w:rPr>
          <w:rFonts w:ascii="Times New Roman" w:hAnsi="Times New Roman" w:cs="Times New Roman"/>
          <w:sz w:val="28"/>
          <w:szCs w:val="28"/>
        </w:rPr>
        <w:t>в пределах контролируемой зоны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разрешается санкционированное самостоятельное пребывание следующих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лиц:</w:t>
      </w:r>
    </w:p>
    <w:p w:rsidR="006A0F0A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/>
          <w:sz w:val="28"/>
          <w:szCs w:val="28"/>
        </w:rPr>
        <w:t>Учреждения;</w:t>
      </w:r>
    </w:p>
    <w:p w:rsidR="006A0F0A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eastAsia="Times New Roman" w:hAnsi="Times New Roman"/>
          <w:sz w:val="28"/>
          <w:szCs w:val="28"/>
        </w:rPr>
        <w:t>Учреждения;</w:t>
      </w:r>
    </w:p>
    <w:p w:rsidR="00A8707F" w:rsidRPr="00DD295D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8707F" w:rsidRPr="00DD295D">
        <w:rPr>
          <w:rFonts w:ascii="Times New Roman" w:hAnsi="Times New Roman" w:cs="Times New Roman"/>
          <w:sz w:val="28"/>
          <w:szCs w:val="28"/>
        </w:rPr>
        <w:t>аботники организаций, с которыми заключены договоры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услуг (выполне</w:t>
      </w:r>
      <w:r>
        <w:rPr>
          <w:rFonts w:ascii="Times New Roman" w:hAnsi="Times New Roman" w:cs="Times New Roman"/>
          <w:sz w:val="28"/>
          <w:szCs w:val="28"/>
        </w:rPr>
        <w:t>нии работ)</w:t>
      </w:r>
      <w:r w:rsidR="00A8707F" w:rsidRPr="00DD295D">
        <w:rPr>
          <w:rFonts w:ascii="Times New Roman" w:hAnsi="Times New Roman" w:cs="Times New Roman"/>
          <w:sz w:val="28"/>
          <w:szCs w:val="28"/>
        </w:rPr>
        <w:t>;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 xml:space="preserve">4.2. На объекте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 xml:space="preserve"> в пределах контролируемой зоны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разрешается санкционированное контролируемое пребывание следующих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лиц:</w:t>
      </w:r>
    </w:p>
    <w:p w:rsidR="00A8707F" w:rsidRPr="00DD295D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8707F" w:rsidRPr="00DD295D">
        <w:rPr>
          <w:rFonts w:ascii="Times New Roman" w:hAnsi="Times New Roman" w:cs="Times New Roman"/>
          <w:sz w:val="28"/>
          <w:szCs w:val="28"/>
        </w:rPr>
        <w:t>одители (законные представители) учащихся;</w:t>
      </w:r>
    </w:p>
    <w:p w:rsidR="00A8707F" w:rsidRPr="00DD295D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посетители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A8707F" w:rsidRPr="00DD295D">
        <w:rPr>
          <w:rFonts w:ascii="Times New Roman" w:hAnsi="Times New Roman" w:cs="Times New Roman"/>
          <w:sz w:val="28"/>
          <w:szCs w:val="28"/>
        </w:rPr>
        <w:t>;</w:t>
      </w:r>
    </w:p>
    <w:p w:rsidR="00A8707F" w:rsidRPr="00DD295D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>работники организаций, с которыми заключены договоры об оказании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услуг (выполнении работ), условия которых предполагают их нахождение на</w:t>
      </w:r>
      <w:r>
        <w:rPr>
          <w:rFonts w:ascii="Times New Roman" w:hAnsi="Times New Roman" w:cs="Times New Roman"/>
          <w:sz w:val="28"/>
          <w:szCs w:val="28"/>
        </w:rPr>
        <w:t xml:space="preserve"> объекте.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 xml:space="preserve">4.3. На объект </w:t>
      </w:r>
      <w:r w:rsidR="006A0F0A"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Pr="00DD295D">
        <w:rPr>
          <w:rFonts w:ascii="Times New Roman" w:hAnsi="Times New Roman" w:cs="Times New Roman"/>
          <w:sz w:val="28"/>
          <w:szCs w:val="28"/>
        </w:rPr>
        <w:t>в пределы контролируемой зоны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разрешается санкционируемый контролируемый въезд следующих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автотранспортных средств:</w:t>
      </w:r>
    </w:p>
    <w:p w:rsidR="00A8707F" w:rsidRPr="00DD295D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07F" w:rsidRPr="00DD295D">
        <w:rPr>
          <w:rFonts w:ascii="Times New Roman" w:hAnsi="Times New Roman" w:cs="Times New Roman"/>
          <w:sz w:val="28"/>
          <w:szCs w:val="28"/>
        </w:rPr>
        <w:t>служебный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работников Учреждения</w:t>
      </w:r>
      <w:r w:rsidR="00A8707F" w:rsidRPr="00DD295D">
        <w:rPr>
          <w:rFonts w:ascii="Times New Roman" w:hAnsi="Times New Roman" w:cs="Times New Roman"/>
          <w:sz w:val="28"/>
          <w:szCs w:val="28"/>
        </w:rPr>
        <w:t>;</w:t>
      </w:r>
    </w:p>
    <w:p w:rsidR="00A8707F" w:rsidRPr="00DD295D" w:rsidRDefault="006A0F0A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 транспортные средства организаций, с которыми заключены договоры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>на оказание услуг, предполагающих однократное или неоднократное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F" w:rsidRPr="00DD295D">
        <w:rPr>
          <w:rFonts w:ascii="Times New Roman" w:hAnsi="Times New Roman" w:cs="Times New Roman"/>
          <w:sz w:val="28"/>
          <w:szCs w:val="28"/>
        </w:rPr>
        <w:t xml:space="preserve">использование транспортных средств на территории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="00A8707F" w:rsidRPr="00DD295D">
        <w:rPr>
          <w:rFonts w:ascii="Times New Roman" w:hAnsi="Times New Roman" w:cs="Times New Roman"/>
          <w:sz w:val="28"/>
          <w:szCs w:val="28"/>
        </w:rPr>
        <w:t>.</w:t>
      </w: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4.4. Перечень работников должностных лиц, имеющих право доступа в</w:t>
      </w:r>
      <w:r w:rsidR="00664464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 xml:space="preserve">запретные зоны, утверждается директором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>.</w:t>
      </w:r>
    </w:p>
    <w:p w:rsidR="00A8707F" w:rsidRDefault="00A8707F" w:rsidP="0066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Нахождение в запретных зонах лиц, не являющихся работниками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 xml:space="preserve">, допускается только по согласованию с директором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="006A0F0A" w:rsidRPr="00DD295D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и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 xml:space="preserve">исключительно в сопровождении работников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>, включенных в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указанный в настоящем пункте перечень</w:t>
      </w:r>
      <w:r w:rsidR="006A0F0A">
        <w:rPr>
          <w:rFonts w:ascii="Times New Roman" w:hAnsi="Times New Roman" w:cs="Times New Roman"/>
          <w:sz w:val="28"/>
          <w:szCs w:val="28"/>
        </w:rPr>
        <w:t>.</w:t>
      </w:r>
    </w:p>
    <w:p w:rsidR="006A0F0A" w:rsidRPr="00DD295D" w:rsidRDefault="006A0F0A" w:rsidP="006A0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07F" w:rsidRPr="006A0F0A" w:rsidRDefault="00A8707F" w:rsidP="006A0F0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F0A">
        <w:rPr>
          <w:rFonts w:ascii="Times New Roman" w:hAnsi="Times New Roman" w:cs="Times New Roman"/>
          <w:b/>
          <w:bCs/>
          <w:sz w:val="28"/>
          <w:szCs w:val="28"/>
        </w:rPr>
        <w:t>Деятельность сторонних организаций на охраняемом объекте.</w:t>
      </w:r>
    </w:p>
    <w:p w:rsidR="006A0F0A" w:rsidRPr="006A0F0A" w:rsidRDefault="006A0F0A" w:rsidP="006A0F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07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>5.</w:t>
      </w:r>
      <w:r w:rsidR="006A0F0A">
        <w:rPr>
          <w:rFonts w:ascii="Times New Roman" w:hAnsi="Times New Roman" w:cs="Times New Roman"/>
          <w:sz w:val="28"/>
          <w:szCs w:val="28"/>
        </w:rPr>
        <w:t>1. В здании и на территории</w:t>
      </w:r>
      <w:r w:rsidRPr="00DD295D">
        <w:rPr>
          <w:rFonts w:ascii="Times New Roman" w:hAnsi="Times New Roman" w:cs="Times New Roman"/>
          <w:sz w:val="28"/>
          <w:szCs w:val="28"/>
        </w:rPr>
        <w:t xml:space="preserve">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деятельность сторонних организаций и учреждений при соблюдении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C04C6F" w:rsidRPr="00DD295D" w:rsidRDefault="00A8707F" w:rsidP="0066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5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6A0F0A">
        <w:rPr>
          <w:rFonts w:ascii="Times New Roman" w:hAnsi="Times New Roman" w:cs="Times New Roman"/>
          <w:sz w:val="28"/>
          <w:szCs w:val="28"/>
        </w:rPr>
        <w:t>В</w:t>
      </w:r>
      <w:r w:rsidRPr="00DD295D">
        <w:rPr>
          <w:rFonts w:ascii="Times New Roman" w:hAnsi="Times New Roman" w:cs="Times New Roman"/>
          <w:sz w:val="28"/>
          <w:szCs w:val="28"/>
        </w:rPr>
        <w:t xml:space="preserve"> случае привлечения к проведению ремонтных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(строительных) и иных работ на объекте сторонних организаций по решению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A0F0A">
        <w:rPr>
          <w:rFonts w:ascii="Times New Roman" w:eastAsia="Times New Roman" w:hAnsi="Times New Roman"/>
          <w:sz w:val="28"/>
          <w:szCs w:val="28"/>
        </w:rPr>
        <w:t>Учреждения</w:t>
      </w:r>
      <w:r w:rsidRPr="00DD29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антитеррористической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защищённости объектов, относящихся к сфере деятельности Министерства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образования и науки РФ, утверждёнными постановлением Правительства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Российской Федерации от 07.10.2017 № 1235, осуществляется взаимодействие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Pr="00DD295D">
        <w:rPr>
          <w:rFonts w:ascii="Times New Roman" w:hAnsi="Times New Roman" w:cs="Times New Roman"/>
          <w:sz w:val="28"/>
          <w:szCs w:val="28"/>
        </w:rPr>
        <w:t>с территориальными органами безопасности, территориальными органами</w:t>
      </w:r>
      <w:r w:rsidR="006A0F0A">
        <w:rPr>
          <w:rFonts w:ascii="Times New Roman" w:hAnsi="Times New Roman" w:cs="Times New Roman"/>
          <w:sz w:val="28"/>
          <w:szCs w:val="28"/>
        </w:rPr>
        <w:t xml:space="preserve"> </w:t>
      </w:r>
      <w:r w:rsidR="00664464">
        <w:rPr>
          <w:rFonts w:ascii="Times New Roman" w:hAnsi="Times New Roman" w:cs="Times New Roman"/>
          <w:sz w:val="28"/>
          <w:szCs w:val="28"/>
        </w:rPr>
        <w:t xml:space="preserve">МВД России, </w:t>
      </w:r>
      <w:r w:rsidRPr="00DD295D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 w:rsidRPr="00DD295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D29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04C6F" w:rsidRPr="00DD295D" w:rsidSect="009B6FD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2566"/>
    <w:multiLevelType w:val="multilevel"/>
    <w:tmpl w:val="921E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8707F"/>
    <w:rsid w:val="00350B5C"/>
    <w:rsid w:val="00455B98"/>
    <w:rsid w:val="00476D98"/>
    <w:rsid w:val="004D3A12"/>
    <w:rsid w:val="005A0094"/>
    <w:rsid w:val="005D0DAD"/>
    <w:rsid w:val="00664464"/>
    <w:rsid w:val="006A0F0A"/>
    <w:rsid w:val="006F39D9"/>
    <w:rsid w:val="00814E92"/>
    <w:rsid w:val="009D7CBD"/>
    <w:rsid w:val="00A8707F"/>
    <w:rsid w:val="00C02B76"/>
    <w:rsid w:val="00CC487B"/>
    <w:rsid w:val="00CD6349"/>
    <w:rsid w:val="00DB1D83"/>
    <w:rsid w:val="00DD295D"/>
    <w:rsid w:val="00E7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2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DD295D"/>
    <w:pPr>
      <w:ind w:left="720"/>
      <w:contextualSpacing/>
    </w:pPr>
  </w:style>
  <w:style w:type="paragraph" w:customStyle="1" w:styleId="a5">
    <w:name w:val="ﾁ珸魵隆"/>
    <w:uiPriority w:val="99"/>
    <w:rsid w:val="00C02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170F-EF73-4A50-B1D6-3A51C41D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надя</cp:lastModifiedBy>
  <cp:revision>5</cp:revision>
  <dcterms:created xsi:type="dcterms:W3CDTF">2019-02-06T03:24:00Z</dcterms:created>
  <dcterms:modified xsi:type="dcterms:W3CDTF">2006-12-31T21:49:00Z</dcterms:modified>
</cp:coreProperties>
</file>