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6F" w:rsidRDefault="0064086F" w:rsidP="0064086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РАСС</w:t>
      </w:r>
      <w:r w:rsidR="0080752E">
        <w:rPr>
          <w:rFonts w:ascii="Times New Roman" w:hAnsi="Times New Roman" w:cs="Times New Roman"/>
          <w:sz w:val="24"/>
          <w:szCs w:val="24"/>
        </w:rPr>
        <w:t xml:space="preserve">МОТРЕНО                       </w:t>
      </w:r>
      <w:r>
        <w:rPr>
          <w:rFonts w:ascii="Times New Roman" w:hAnsi="Times New Roman" w:cs="Times New Roman"/>
          <w:sz w:val="24"/>
          <w:szCs w:val="28"/>
        </w:rPr>
        <w:t xml:space="preserve">СОГЛАСОВАНО                     </w:t>
      </w:r>
      <w:r w:rsidR="0080752E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4086F" w:rsidRDefault="0080752E" w:rsidP="0064086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Управляющим </w:t>
      </w:r>
      <w:r w:rsidR="0064086F">
        <w:rPr>
          <w:rFonts w:ascii="Times New Roman" w:hAnsi="Times New Roman" w:cs="Times New Roman"/>
          <w:sz w:val="24"/>
          <w:szCs w:val="24"/>
        </w:rPr>
        <w:t>Советом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086F">
        <w:rPr>
          <w:rFonts w:ascii="Times New Roman" w:hAnsi="Times New Roman" w:cs="Times New Roman"/>
          <w:sz w:val="24"/>
          <w:szCs w:val="24"/>
        </w:rPr>
        <w:t xml:space="preserve"> </w:t>
      </w:r>
      <w:r w:rsidR="0064086F">
        <w:rPr>
          <w:rFonts w:ascii="Times New Roman" w:hAnsi="Times New Roman" w:cs="Times New Roman"/>
          <w:sz w:val="24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8"/>
        </w:rPr>
        <w:t xml:space="preserve">первичного </w:t>
      </w:r>
      <w:r w:rsidR="0064086F">
        <w:rPr>
          <w:rFonts w:ascii="Times New Roman" w:hAnsi="Times New Roman" w:cs="Times New Roman"/>
          <w:sz w:val="24"/>
          <w:szCs w:val="28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086F">
        <w:rPr>
          <w:rFonts w:ascii="Times New Roman" w:hAnsi="Times New Roman" w:cs="Times New Roman"/>
          <w:sz w:val="24"/>
          <w:szCs w:val="24"/>
        </w:rPr>
        <w:t xml:space="preserve">Директор  </w:t>
      </w:r>
    </w:p>
    <w:p w:rsidR="0064086F" w:rsidRDefault="005B431B" w:rsidP="0064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29.08.2023</w:t>
      </w:r>
      <w:r w:rsidR="0080752E">
        <w:rPr>
          <w:rFonts w:ascii="Times New Roman" w:hAnsi="Times New Roman" w:cs="Times New Roman"/>
          <w:sz w:val="24"/>
          <w:szCs w:val="24"/>
        </w:rPr>
        <w:t xml:space="preserve"> № 2</w:t>
      </w:r>
      <w:r w:rsidR="0064086F">
        <w:rPr>
          <w:rFonts w:ascii="Times New Roman" w:hAnsi="Times New Roman" w:cs="Times New Roman"/>
          <w:sz w:val="24"/>
          <w:szCs w:val="24"/>
        </w:rPr>
        <w:t xml:space="preserve">     _______С. В. </w:t>
      </w:r>
      <w:r w:rsidR="0064086F">
        <w:rPr>
          <w:rFonts w:ascii="Times New Roman" w:hAnsi="Times New Roman" w:cs="Times New Roman"/>
          <w:sz w:val="24"/>
          <w:szCs w:val="28"/>
        </w:rPr>
        <w:t xml:space="preserve">Сальникова </w:t>
      </w:r>
      <w:r w:rsidR="0064086F">
        <w:rPr>
          <w:rFonts w:ascii="Times New Roman" w:hAnsi="Times New Roman" w:cs="Times New Roman"/>
          <w:sz w:val="24"/>
          <w:szCs w:val="24"/>
        </w:rPr>
        <w:t xml:space="preserve">         МБОУ «Верхнепотаповская СОШ»                                                                                                                                     </w:t>
      </w:r>
    </w:p>
    <w:p w:rsidR="0064086F" w:rsidRDefault="0064086F" w:rsidP="0064086F">
      <w:pPr>
        <w:pStyle w:val="a5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</w:t>
      </w:r>
      <w:r w:rsidR="0080752E">
        <w:rPr>
          <w:b w:val="0"/>
          <w:i w:val="0"/>
          <w:sz w:val="24"/>
        </w:rPr>
        <w:t xml:space="preserve">Протокол от 27.08.2018  </w:t>
      </w:r>
      <w:r>
        <w:rPr>
          <w:b w:val="0"/>
          <w:i w:val="0"/>
          <w:sz w:val="24"/>
        </w:rPr>
        <w:t xml:space="preserve">№ 4 </w:t>
      </w:r>
      <w:r>
        <w:rPr>
          <w:b w:val="0"/>
          <w:i w:val="0"/>
          <w:iCs w:val="0"/>
          <w:sz w:val="24"/>
          <w:szCs w:val="24"/>
        </w:rPr>
        <w:t xml:space="preserve">  </w:t>
      </w:r>
      <w:r>
        <w:rPr>
          <w:i w:val="0"/>
          <w:sz w:val="24"/>
          <w:szCs w:val="24"/>
        </w:rPr>
        <w:t>________</w:t>
      </w:r>
      <w:r>
        <w:rPr>
          <w:b w:val="0"/>
          <w:i w:val="0"/>
          <w:sz w:val="24"/>
          <w:szCs w:val="24"/>
        </w:rPr>
        <w:t>О. А. Анисимова</w:t>
      </w:r>
    </w:p>
    <w:p w:rsidR="0064086F" w:rsidRDefault="0064086F" w:rsidP="0064086F">
      <w:pPr>
        <w:pStyle w:val="a5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               </w:t>
      </w:r>
      <w:r w:rsidR="005B431B">
        <w:rPr>
          <w:b w:val="0"/>
          <w:i w:val="0"/>
          <w:iCs w:val="0"/>
          <w:sz w:val="24"/>
          <w:szCs w:val="24"/>
        </w:rPr>
        <w:t xml:space="preserve">        Приказ от  29.08.2023</w:t>
      </w:r>
      <w:r w:rsidR="0080752E">
        <w:rPr>
          <w:b w:val="0"/>
          <w:i w:val="0"/>
          <w:iCs w:val="0"/>
          <w:sz w:val="24"/>
          <w:szCs w:val="24"/>
        </w:rPr>
        <w:t xml:space="preserve">  </w:t>
      </w:r>
      <w:r w:rsidR="005B431B">
        <w:rPr>
          <w:b w:val="0"/>
          <w:i w:val="0"/>
          <w:iCs w:val="0"/>
          <w:sz w:val="24"/>
          <w:szCs w:val="24"/>
        </w:rPr>
        <w:t>№ 221</w:t>
      </w:r>
    </w:p>
    <w:p w:rsidR="0064086F" w:rsidRDefault="0064086F" w:rsidP="0064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52E" w:rsidRDefault="0080752E" w:rsidP="0064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6F" w:rsidRDefault="0064086F" w:rsidP="0064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64086F" w:rsidRDefault="005B431B" w:rsidP="0064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АРХИВЕ</w:t>
      </w:r>
      <w:r w:rsidR="00640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86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ОБЩЕОБРАЗОВАТЕЛЬНОГО  УЧРЕЖДЕНИЯ «ВЕРХНЕПОТАПОВСКАЯ СРЕДНЯЯ ОБЩЕОБРАЗОВАТЕЛЬНАЯ ШКОЛА»</w:t>
      </w:r>
    </w:p>
    <w:p w:rsidR="0064086F" w:rsidRDefault="0064086F" w:rsidP="00807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6F" w:rsidRDefault="0064086F" w:rsidP="0064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64086F" w:rsidRDefault="0064086F" w:rsidP="006408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регламентирует состав документов   архива Муниципального бюджетного общеобразовательного учреждения «Верхнепотаповская средняя общеобразовательная школа» (далее Учреждение) полномочия архива, иные вопросы, связанные с деятельностью архива Учреждения.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Архив Учреждения создается в целях временного хранения документов, а также в целях обеспечения их учета, сохранности, упорядочения и использования в Учреждении.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Архив Учреждения осуществляет свою деятельность в соответствии с Федеральным законом «Об архивном деле Российской Федерации»,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 марта 1997 года № 11, Основными правилами работы ведомственных архивов, иными нормативными правовыми актами Учреждения и настоящим Положением.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состав Архивного фонда входят документы, образующиеся в деятельности Учреждения, имеющие образовательное, научное, социальное, экономическое, политическое и культурное значение, прошедшие экспертизу ценности документов, поставленные на учет в соответствии с</w:t>
      </w:r>
      <w:r>
        <w:rPr>
          <w:rFonts w:ascii="Times New Roman" w:hAnsi="Times New Roman"/>
          <w:sz w:val="28"/>
          <w:szCs w:val="28"/>
        </w:rPr>
        <w:t xml:space="preserve"> номенклатурой дел в Учреждении </w:t>
      </w:r>
      <w:r>
        <w:rPr>
          <w:rFonts w:ascii="Times New Roman" w:hAnsi="Times New Roman" w:cs="Times New Roman"/>
          <w:sz w:val="28"/>
          <w:szCs w:val="28"/>
        </w:rPr>
        <w:t>и подлежащие постоянному хранению.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Ответственный за архив назначается приказом директора Учреждения. </w:t>
      </w:r>
    </w:p>
    <w:p w:rsidR="0064086F" w:rsidRDefault="0064086F" w:rsidP="006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86F" w:rsidRPr="0064086F" w:rsidRDefault="0064086F" w:rsidP="0064086F">
      <w:pPr>
        <w:spacing w:after="0" w:line="240" w:lineRule="auto"/>
        <w:jc w:val="center"/>
        <w:rPr>
          <w:rStyle w:val="a3"/>
          <w:color w:val="auto"/>
          <w:sz w:val="28"/>
          <w:szCs w:val="28"/>
        </w:rPr>
      </w:pPr>
      <w:r w:rsidRPr="0064086F">
        <w:rPr>
          <w:rStyle w:val="a3"/>
          <w:rFonts w:ascii="Times New Roman" w:hAnsi="Times New Roman" w:cs="Times New Roman"/>
          <w:color w:val="auto"/>
          <w:sz w:val="28"/>
          <w:szCs w:val="28"/>
        </w:rPr>
        <w:t>2.СОСТАВ ДОКУМЕНТОВ АРХИВА</w:t>
      </w:r>
    </w:p>
    <w:p w:rsidR="0064086F" w:rsidRDefault="0064086F" w:rsidP="0064086F">
      <w:pPr>
        <w:spacing w:after="0" w:line="240" w:lineRule="auto"/>
        <w:jc w:val="both"/>
      </w:pP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документов, поступающих на хранение в архив Учреждения входят: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Законченные делопроизводством дела постоянного и временного хранения, в том числе по личному составу, образовавшиеся в результате деятельности Учреждения.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Научно-справочный аппарат (историческая справка, предисловие, паспорт архива и др.), раскрывающий состав и содержание дел (документов) архива, и учетные документы архива Учреждения.</w:t>
      </w:r>
    </w:p>
    <w:p w:rsidR="0064086F" w:rsidRDefault="0064086F" w:rsidP="0064086F">
      <w:pPr>
        <w:spacing w:after="0" w:line="240" w:lineRule="auto"/>
        <w:jc w:val="both"/>
        <w:rPr>
          <w:rStyle w:val="a3"/>
          <w:sz w:val="28"/>
          <w:szCs w:val="28"/>
        </w:rPr>
      </w:pPr>
    </w:p>
    <w:p w:rsidR="0064086F" w:rsidRPr="0064086F" w:rsidRDefault="0064086F" w:rsidP="0064086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4086F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3. ЗАДАЧИ АРХИВА</w:t>
      </w:r>
    </w:p>
    <w:p w:rsidR="0064086F" w:rsidRDefault="0064086F" w:rsidP="0064086F">
      <w:pPr>
        <w:spacing w:after="0" w:line="240" w:lineRule="auto"/>
        <w:jc w:val="both"/>
      </w:pP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Задачами архива Учреждения являются: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Комплектование архива Учреждения документами, состав которых предусмотрен пунктом 2 настоящего Положения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Учет и создание научно-справочного аппарата к документам архива;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Обеспечение сохранности документов архива;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Использование хранящихся в архиве документов;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Подготовка документов, относящихся к Архивному фонду в соответствии </w:t>
      </w:r>
      <w:r>
        <w:rPr>
          <w:rFonts w:ascii="Times New Roman" w:hAnsi="Times New Roman"/>
          <w:sz w:val="28"/>
          <w:szCs w:val="28"/>
        </w:rPr>
        <w:t xml:space="preserve">номенклатуры дел в Учреждения </w:t>
      </w:r>
      <w:r>
        <w:rPr>
          <w:rFonts w:ascii="Times New Roman" w:hAnsi="Times New Roman" w:cs="Times New Roman"/>
          <w:sz w:val="28"/>
          <w:szCs w:val="28"/>
        </w:rPr>
        <w:t>на постоянное хранение со сроками и в порядке по нормативно-правовому регулированию архивного дела;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Проверка сохранности, правильности формирования и оформления дел в делопроизводстве.</w:t>
      </w:r>
    </w:p>
    <w:p w:rsidR="0064086F" w:rsidRPr="0064086F" w:rsidRDefault="0064086F" w:rsidP="0064086F">
      <w:pPr>
        <w:spacing w:after="0" w:line="240" w:lineRule="auto"/>
        <w:jc w:val="center"/>
        <w:rPr>
          <w:rStyle w:val="a3"/>
          <w:color w:val="auto"/>
          <w:sz w:val="28"/>
          <w:szCs w:val="28"/>
        </w:rPr>
      </w:pPr>
      <w:r w:rsidRPr="0064086F">
        <w:rPr>
          <w:rStyle w:val="a3"/>
          <w:rFonts w:ascii="Times New Roman" w:hAnsi="Times New Roman" w:cs="Times New Roman"/>
          <w:color w:val="auto"/>
          <w:sz w:val="28"/>
          <w:szCs w:val="28"/>
        </w:rPr>
        <w:t>4. ФУНКЦИИ АРХИВА</w:t>
      </w:r>
    </w:p>
    <w:p w:rsidR="0064086F" w:rsidRDefault="0064086F" w:rsidP="0064086F">
      <w:pPr>
        <w:spacing w:after="0" w:line="240" w:lineRule="auto"/>
        <w:jc w:val="both"/>
      </w:pP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соответствии с возложенными на него задачами архив Учреждения</w:t>
      </w:r>
      <w:r>
        <w:rPr>
          <w:rFonts w:ascii="Times New Roman" w:hAnsi="Times New Roman" w:cs="Times New Roman"/>
          <w:sz w:val="28"/>
          <w:szCs w:val="28"/>
        </w:rPr>
        <w:br/>
        <w:t>осуществляет следующие функции: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Принимает на хранение законченные делопроизводством документы, обработанные в соответствии с «Основными правилами работы ведомственных архивов» (М.,1986г.);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Осуществляет учет архивных документов Учреждения;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Обеспечивает сохранность архивных дел (документов) Учреждения;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Организует использование документов архива Учреждения, в том числе: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Директора и специалистов Учреждения о составе и содержании документов архива;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в установленном порядке дела (документы) и копии документов в целях служебного пользования, в том числе для работы в помещении архива Учреждения;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ликвидации или реорганизации Учреждения передает документы в архив (архивный отдел) МУ «Отдел образования Администрации Константиновского района» в установленные сроки.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Проводит экспертизу ценности документов, хранящихся в архиве, ежегодно представляет на рассмотрение экспертной комиссии Учреждения акты о выделении к уничтожению документов, не подлежащих хранению;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Участвует в проведении мероприятий по повышению квалификации работников архива и делопроизводства Учреждения; 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Представляет в архив МУ «Отдел образования Администрации Константиновского района» по установленной форме сведения о составе и объеме документов архива.</w:t>
      </w:r>
    </w:p>
    <w:p w:rsidR="0064086F" w:rsidRDefault="0064086F" w:rsidP="0064086F">
      <w:pPr>
        <w:spacing w:after="0" w:line="240" w:lineRule="auto"/>
        <w:jc w:val="both"/>
        <w:rPr>
          <w:rStyle w:val="a3"/>
          <w:sz w:val="28"/>
          <w:szCs w:val="28"/>
        </w:rPr>
      </w:pPr>
    </w:p>
    <w:p w:rsidR="0064086F" w:rsidRPr="0064086F" w:rsidRDefault="0064086F" w:rsidP="0064086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4086F">
        <w:rPr>
          <w:rStyle w:val="a3"/>
          <w:rFonts w:ascii="Times New Roman" w:hAnsi="Times New Roman" w:cs="Times New Roman"/>
          <w:color w:val="auto"/>
          <w:sz w:val="28"/>
          <w:szCs w:val="28"/>
        </w:rPr>
        <w:t>5. ПРАВА АРХИВА</w:t>
      </w:r>
    </w:p>
    <w:p w:rsidR="0064086F" w:rsidRDefault="0064086F" w:rsidP="0064086F">
      <w:pPr>
        <w:spacing w:after="0" w:line="240" w:lineRule="auto"/>
        <w:jc w:val="both"/>
      </w:pP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Архив Учреждения вправе: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Требовать от специалистов Учреждения соблюдать правила постановки документальной части делопроизводства.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Запрашивать от специалистов Учреждения сведения, необходимые для работы архива.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Приглашать в необходимых случаях в качестве экспертов и консультантов специалистов МУ «Отдел образования Администрации Константиновского района».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Информировать Директора Учреждения о состоянии архивного дела, вносить предложения по его совершенствованию;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Консультировать с соблюдением требований законодательства специалистов Учреждения и других заинтересованных лиц по документам архива;</w:t>
      </w:r>
    </w:p>
    <w:p w:rsidR="0064086F" w:rsidRDefault="0064086F" w:rsidP="0080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Участвовать в разработке локальных правовых актов Учреждения по вопросам делопроизводства и архивного дела.</w:t>
      </w:r>
    </w:p>
    <w:p w:rsidR="0064086F" w:rsidRDefault="0064086F" w:rsidP="0080752E">
      <w:pPr>
        <w:shd w:val="clear" w:color="auto" w:fill="FFFFFF"/>
        <w:spacing w:after="0" w:line="343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86F" w:rsidRDefault="0064086F" w:rsidP="0064086F">
      <w:pPr>
        <w:jc w:val="both"/>
      </w:pPr>
    </w:p>
    <w:p w:rsidR="0064086F" w:rsidRDefault="0064086F" w:rsidP="0064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6F" w:rsidRDefault="0064086F" w:rsidP="0064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6F" w:rsidRDefault="0064086F" w:rsidP="0064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6F" w:rsidRDefault="0064086F" w:rsidP="0064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6F" w:rsidRDefault="0064086F" w:rsidP="0064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6F" w:rsidRDefault="0064086F" w:rsidP="0064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6F" w:rsidRDefault="0064086F" w:rsidP="0064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6F" w:rsidRDefault="0064086F" w:rsidP="006408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6F" w:rsidRDefault="0064086F" w:rsidP="0064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6F" w:rsidRDefault="0064086F" w:rsidP="006408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64086F" w:rsidSect="0064086F">
          <w:type w:val="continuous"/>
          <w:pgSz w:w="11906" w:h="16838"/>
          <w:pgMar w:top="851" w:right="850" w:bottom="1134" w:left="993" w:header="708" w:footer="708" w:gutter="0"/>
          <w:cols w:space="708"/>
        </w:sectPr>
      </w:pPr>
    </w:p>
    <w:p w:rsidR="0064086F" w:rsidRDefault="0064086F">
      <w:pPr>
        <w:jc w:val="both"/>
      </w:pPr>
    </w:p>
    <w:sectPr w:rsidR="0064086F" w:rsidSect="00BB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086F"/>
    <w:rsid w:val="005B431B"/>
    <w:rsid w:val="0064086F"/>
    <w:rsid w:val="0080752E"/>
    <w:rsid w:val="00BB510B"/>
    <w:rsid w:val="00DF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86F"/>
    <w:rPr>
      <w:b/>
      <w:bCs/>
      <w:color w:val="777777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64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4086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rsid w:val="0064086F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В.В. Соловьев</cp:lastModifiedBy>
  <cp:revision>5</cp:revision>
  <dcterms:created xsi:type="dcterms:W3CDTF">2018-11-29T10:53:00Z</dcterms:created>
  <dcterms:modified xsi:type="dcterms:W3CDTF">2024-01-12T09:52:00Z</dcterms:modified>
</cp:coreProperties>
</file>