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31" w:rsidRPr="00C81E31" w:rsidRDefault="008119F3" w:rsidP="00C81E31">
      <w:pPr>
        <w:shd w:val="clear" w:color="auto" w:fill="F5F5F5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ГИА 2022</w:t>
      </w:r>
    </w:p>
    <w:p w:rsidR="00C81E31" w:rsidRPr="00C81E31" w:rsidRDefault="00C81E31" w:rsidP="00C81E31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color w:val="0085CC"/>
          <w:sz w:val="30"/>
          <w:szCs w:val="30"/>
          <w:lang w:eastAsia="ru-RU"/>
        </w:rPr>
      </w:pPr>
      <w:r w:rsidRPr="00C81E31">
        <w:rPr>
          <w:rFonts w:ascii="Arial" w:eastAsia="Times New Roman" w:hAnsi="Arial" w:cs="Arial"/>
          <w:color w:val="0085CC"/>
          <w:sz w:val="30"/>
          <w:szCs w:val="30"/>
          <w:lang w:eastAsia="ru-RU"/>
        </w:rPr>
        <w:t>Горячая линия ГИА</w:t>
      </w:r>
      <w:r w:rsidR="008119F3">
        <w:rPr>
          <w:rFonts w:ascii="Arial" w:eastAsia="Times New Roman" w:hAnsi="Arial" w:cs="Arial"/>
          <w:color w:val="0085CC"/>
          <w:sz w:val="30"/>
          <w:szCs w:val="30"/>
          <w:lang w:eastAsia="ru-RU"/>
        </w:rPr>
        <w:t xml:space="preserve"> </w:t>
      </w:r>
      <w:r w:rsidRPr="00C81E31">
        <w:rPr>
          <w:rFonts w:ascii="Arial" w:eastAsia="Times New Roman" w:hAnsi="Arial" w:cs="Arial"/>
          <w:color w:val="0085CC"/>
          <w:sz w:val="30"/>
          <w:szCs w:val="30"/>
          <w:lang w:eastAsia="ru-RU"/>
        </w:rPr>
        <w:t>9</w:t>
      </w:r>
      <w:r w:rsidR="008119F3">
        <w:rPr>
          <w:rFonts w:ascii="Arial" w:eastAsia="Times New Roman" w:hAnsi="Arial" w:cs="Arial"/>
          <w:color w:val="0085CC"/>
          <w:sz w:val="30"/>
          <w:szCs w:val="30"/>
          <w:lang w:eastAsia="ru-RU"/>
        </w:rPr>
        <w:t xml:space="preserve"> </w:t>
      </w:r>
      <w:r w:rsidRPr="00C81E31">
        <w:rPr>
          <w:rFonts w:ascii="Arial" w:eastAsia="Times New Roman" w:hAnsi="Arial" w:cs="Arial"/>
          <w:color w:val="0085CC"/>
          <w:sz w:val="30"/>
          <w:szCs w:val="30"/>
          <w:lang w:eastAsia="ru-RU"/>
        </w:rPr>
        <w:t>-</w:t>
      </w:r>
      <w:r w:rsidR="008119F3">
        <w:rPr>
          <w:rFonts w:ascii="Arial" w:eastAsia="Times New Roman" w:hAnsi="Arial" w:cs="Arial"/>
          <w:color w:val="0085CC"/>
          <w:sz w:val="30"/>
          <w:szCs w:val="30"/>
          <w:lang w:eastAsia="ru-RU"/>
        </w:rPr>
        <w:t xml:space="preserve"> </w:t>
      </w:r>
      <w:r w:rsidRPr="00C81E31">
        <w:rPr>
          <w:rFonts w:ascii="Arial" w:eastAsia="Times New Roman" w:hAnsi="Arial" w:cs="Arial"/>
          <w:color w:val="0085CC"/>
          <w:sz w:val="30"/>
          <w:szCs w:val="30"/>
          <w:lang w:eastAsia="ru-RU"/>
        </w:rPr>
        <w:t>202</w:t>
      </w:r>
      <w:r w:rsidR="008119F3">
        <w:rPr>
          <w:rFonts w:ascii="Arial" w:eastAsia="Times New Roman" w:hAnsi="Arial" w:cs="Arial"/>
          <w:color w:val="0085CC"/>
          <w:sz w:val="30"/>
          <w:szCs w:val="30"/>
          <w:lang w:eastAsia="ru-RU"/>
        </w:rPr>
        <w:t>2</w:t>
      </w:r>
    </w:p>
    <w:p w:rsidR="00C81E31" w:rsidRPr="00C81E31" w:rsidRDefault="00C81E31" w:rsidP="00C81E31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81E3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Информация о телефоне «горячей линии», адресах официального сайта в сети «Интернет» и электронной почты по вопросам проведения ГИА по образовательным программам основного общего образования</w:t>
      </w:r>
    </w:p>
    <w:p w:rsidR="00C81E31" w:rsidRPr="00C81E31" w:rsidRDefault="00C81E31" w:rsidP="00C81E31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81E3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(9 класс) в 202</w:t>
      </w:r>
      <w:r w:rsidR="008119F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2</w:t>
      </w:r>
      <w:r w:rsidRPr="00C81E3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году в Константиновском районе</w:t>
      </w: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2172"/>
        <w:gridCol w:w="2160"/>
        <w:gridCol w:w="2659"/>
        <w:gridCol w:w="3089"/>
      </w:tblGrid>
      <w:tr w:rsidR="00C81E31" w:rsidRPr="00C81E31" w:rsidTr="00C81E31"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1E31" w:rsidRPr="00C81E31" w:rsidRDefault="00C81E31" w:rsidP="00C81E31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1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телефона «горячей линии»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1E31" w:rsidRPr="00C81E31" w:rsidRDefault="00C81E31" w:rsidP="00C81E31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1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Режим работы телефона</w:t>
            </w:r>
          </w:p>
          <w:p w:rsidR="00C81E31" w:rsidRPr="00C81E31" w:rsidRDefault="00C81E31" w:rsidP="00C81E31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1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«горячей линии»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1E31" w:rsidRPr="00C81E31" w:rsidRDefault="00C81E31" w:rsidP="00C81E31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1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81E31" w:rsidRPr="00C81E31" w:rsidRDefault="00C81E31" w:rsidP="00C81E31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1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сайта, информирующего по вопросам проведения ГИА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1E31" w:rsidRPr="00C81E31" w:rsidRDefault="00C81E31" w:rsidP="00C81E31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1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электронной почты, по которому можно обратиться по вопросам проведения ГИА</w:t>
            </w:r>
          </w:p>
        </w:tc>
      </w:tr>
      <w:tr w:rsidR="00C81E31" w:rsidRPr="00C81E31" w:rsidTr="00C81E31"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1E31" w:rsidRPr="00C81E31" w:rsidRDefault="00C81E31" w:rsidP="00C81E31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1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8(86393)21761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1E31" w:rsidRPr="00C81E31" w:rsidRDefault="00C81E31" w:rsidP="00C81E31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1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Понедельник-четверг с 08.00 до 17.00, пятница</w:t>
            </w:r>
          </w:p>
          <w:p w:rsidR="00C81E31" w:rsidRPr="00C81E31" w:rsidRDefault="00C81E31" w:rsidP="00C81E31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1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 08.00 до 16.00</w:t>
            </w:r>
          </w:p>
          <w:p w:rsidR="00C81E31" w:rsidRPr="00C81E31" w:rsidRDefault="00C81E31" w:rsidP="00C81E31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1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(перерыв</w:t>
            </w:r>
            <w:proofErr w:type="gramEnd"/>
          </w:p>
          <w:p w:rsidR="00C81E31" w:rsidRPr="00C81E31" w:rsidRDefault="00C81E31" w:rsidP="00C81E31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1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 12.00 до 13.00)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1E31" w:rsidRPr="00C81E31" w:rsidRDefault="00CA1BB1" w:rsidP="00C81E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C81E31" w:rsidRPr="00C81E31">
                <w:rPr>
                  <w:rFonts w:ascii="Arial" w:eastAsia="Times New Roman" w:hAnsi="Arial" w:cs="Arial"/>
                  <w:color w:val="0085CC"/>
                  <w:sz w:val="24"/>
                  <w:szCs w:val="24"/>
                  <w:u w:val="single"/>
                  <w:lang w:eastAsia="ru-RU"/>
                </w:rPr>
                <w:t>http://konroo.ru</w:t>
              </w:r>
            </w:hyperlink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1E31" w:rsidRPr="00C81E31" w:rsidRDefault="00CA1BB1" w:rsidP="00C81E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C81E31" w:rsidRPr="00C81E31">
                <w:rPr>
                  <w:rFonts w:ascii="Arial" w:eastAsia="Times New Roman" w:hAnsi="Arial" w:cs="Arial"/>
                  <w:color w:val="0085CC"/>
                  <w:sz w:val="24"/>
                  <w:szCs w:val="24"/>
                  <w:u w:val="single"/>
                  <w:lang w:eastAsia="ru-RU"/>
                </w:rPr>
                <w:t>swetl.bulanowa@yandex.ru</w:t>
              </w:r>
            </w:hyperlink>
          </w:p>
        </w:tc>
      </w:tr>
    </w:tbl>
    <w:p w:rsidR="00FE4587" w:rsidRDefault="00FE4587"/>
    <w:sectPr w:rsidR="00FE4587" w:rsidSect="00FE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31"/>
    <w:rsid w:val="008119F3"/>
    <w:rsid w:val="00C81E31"/>
    <w:rsid w:val="00CA1BB1"/>
    <w:rsid w:val="00FE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87"/>
  </w:style>
  <w:style w:type="paragraph" w:styleId="2">
    <w:name w:val="heading 2"/>
    <w:basedOn w:val="a"/>
    <w:link w:val="20"/>
    <w:uiPriority w:val="9"/>
    <w:qFormat/>
    <w:rsid w:val="00C81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1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1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48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etl.bulanowa@yandex.ru" TargetMode="External"/><Relationship Id="rId4" Type="http://schemas.openxmlformats.org/officeDocument/2006/relationships/hyperlink" Target="http://konr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Krokoz™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</cp:revision>
  <dcterms:created xsi:type="dcterms:W3CDTF">2020-11-05T10:14:00Z</dcterms:created>
  <dcterms:modified xsi:type="dcterms:W3CDTF">2021-11-24T08:05:00Z</dcterms:modified>
</cp:coreProperties>
</file>